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032FC7" w:rsidTr="00D16F3F">
        <w:tc>
          <w:tcPr>
            <w:tcW w:w="2798" w:type="dxa"/>
            <w:vMerge w:val="restart"/>
          </w:tcPr>
          <w:p w:rsidR="00032FC7" w:rsidRDefault="00032FC7"/>
        </w:tc>
        <w:tc>
          <w:tcPr>
            <w:tcW w:w="7829" w:type="dxa"/>
            <w:vMerge w:val="restart"/>
            <w:vAlign w:val="center"/>
          </w:tcPr>
          <w:p w:rsidR="00032FC7" w:rsidRPr="00043999" w:rsidRDefault="00032FC7" w:rsidP="0004399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D16F3F">
        <w:tc>
          <w:tcPr>
            <w:tcW w:w="2798" w:type="dxa"/>
            <w:vMerge/>
          </w:tcPr>
          <w:p w:rsidR="00032FC7" w:rsidRDefault="00032FC7"/>
        </w:tc>
        <w:tc>
          <w:tcPr>
            <w:tcW w:w="7829" w:type="dxa"/>
            <w:vMerge/>
          </w:tcPr>
          <w:p w:rsidR="00032FC7" w:rsidRDefault="00032FC7"/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032FC7" w:rsidRDefault="00217663">
            <w:r>
              <w:t>LABORATUVAR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032FC7" w:rsidRDefault="007E4B25">
            <w:r>
              <w:t>Dr. Sibel YILDIZ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032FC7" w:rsidRDefault="00217663">
            <w:r>
              <w:t>LABORATUVAR ÇALIŞANLARI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032FC7" w:rsidRDefault="00217663">
            <w:r>
              <w:t>Doktorlardan gelen istemde belirtilen tetkiklerin eksiksiz,doğru ve uygun zamanda çalışılması</w:t>
            </w:r>
          </w:p>
        </w:tc>
      </w:tr>
      <w:tr w:rsidR="00D16F3F" w:rsidTr="00980E96">
        <w:tc>
          <w:tcPr>
            <w:tcW w:w="2798" w:type="dxa"/>
            <w:shd w:val="clear" w:color="auto" w:fill="auto"/>
          </w:tcPr>
          <w:p w:rsidR="00D16F3F" w:rsidRPr="00980E96" w:rsidRDefault="00D16F3F">
            <w:pPr>
              <w:rPr>
                <w:b/>
              </w:rPr>
            </w:pPr>
          </w:p>
        </w:tc>
        <w:tc>
          <w:tcPr>
            <w:tcW w:w="11196" w:type="dxa"/>
            <w:gridSpan w:val="3"/>
          </w:tcPr>
          <w:p w:rsidR="00D16F3F" w:rsidRDefault="00D16F3F"/>
        </w:tc>
      </w:tr>
    </w:tbl>
    <w:p w:rsidR="000371B6" w:rsidRDefault="000371B6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16F3F" w:rsidTr="00D16F3F">
        <w:tc>
          <w:tcPr>
            <w:tcW w:w="4664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D16F3F" w:rsidTr="00D16F3F">
        <w:trPr>
          <w:trHeight w:val="1837"/>
        </w:trPr>
        <w:tc>
          <w:tcPr>
            <w:tcW w:w="4664" w:type="dxa"/>
          </w:tcPr>
          <w:p w:rsidR="00D16F3F" w:rsidRDefault="00217663">
            <w:r>
              <w:t>Doktor İstemi</w:t>
            </w:r>
          </w:p>
          <w:p w:rsidR="00217663" w:rsidRDefault="00217663">
            <w:r>
              <w:t>Hasta numuneleri</w:t>
            </w:r>
          </w:p>
        </w:tc>
        <w:tc>
          <w:tcPr>
            <w:tcW w:w="4665" w:type="dxa"/>
          </w:tcPr>
          <w:p w:rsidR="00D16F3F" w:rsidRDefault="00217663">
            <w:r>
              <w:t>İstenen tetkiklerin daha önce belirlenmiş yöntemlerle çalışılması</w:t>
            </w:r>
          </w:p>
        </w:tc>
        <w:tc>
          <w:tcPr>
            <w:tcW w:w="4665" w:type="dxa"/>
          </w:tcPr>
          <w:p w:rsidR="00D16F3F" w:rsidRDefault="00217663">
            <w:r>
              <w:t>Tetkik sonuçları</w:t>
            </w:r>
          </w:p>
        </w:tc>
      </w:tr>
    </w:tbl>
    <w:p w:rsidR="00D16F3F" w:rsidRDefault="00D16F3F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C60ABC" w:rsidTr="00DB5573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C60ABC" w:rsidRPr="00DB5573" w:rsidRDefault="00C60ABC" w:rsidP="00DB5573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C60ABC" w:rsidRDefault="00217663">
            <w:r>
              <w:t>LAB-P01</w:t>
            </w:r>
            <w:r w:rsidR="00173DA2">
              <w:t>,</w:t>
            </w:r>
            <w:r>
              <w:t xml:space="preserve"> LAB</w:t>
            </w:r>
            <w:r w:rsidR="00173DA2">
              <w:t>-P02, LAB-P03, LAB-P04, LAB-P05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C60ABC" w:rsidRDefault="00173DA2">
            <w:r>
              <w:t>LAB-GYS01, LAB-GYS02, LAB-GYS03, LAB-GYS04, LAB-GYS05, LAB-GYS06, LAB-GYS07, LAB-GYS08</w:t>
            </w:r>
          </w:p>
        </w:tc>
      </w:tr>
      <w:tr w:rsidR="00C60ABC" w:rsidTr="00173DA2">
        <w:trPr>
          <w:trHeight w:hRule="exact" w:val="1133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C60ABC" w:rsidRDefault="00173DA2">
            <w:r>
              <w:t xml:space="preserve">LAB-T01-P01, LAB-GT01, LAB-GT02, LAB-GT03, LAB-GT04, </w:t>
            </w:r>
            <w:r w:rsidR="00AE21C9">
              <w:t>LAB-GT05,</w:t>
            </w:r>
            <w:r>
              <w:t xml:space="preserve"> </w:t>
            </w:r>
            <w:r w:rsidR="00AE21C9">
              <w:t>LAB-GT06,</w:t>
            </w:r>
            <w:r>
              <w:t xml:space="preserve"> </w:t>
            </w:r>
            <w:r w:rsidR="00AE21C9">
              <w:t>LAB-GT07,</w:t>
            </w:r>
            <w:r>
              <w:t xml:space="preserve"> </w:t>
            </w:r>
            <w:r w:rsidR="00AE21C9">
              <w:t>LAB-GT08, LAB-GT09,</w:t>
            </w:r>
            <w:r>
              <w:t xml:space="preserve"> </w:t>
            </w:r>
            <w:r w:rsidR="00AE21C9">
              <w:t>LAB-GT010,</w:t>
            </w:r>
            <w:r>
              <w:t xml:space="preserve"> </w:t>
            </w:r>
            <w:r w:rsidR="00AE21C9">
              <w:t>LAB-GT13,</w:t>
            </w:r>
            <w:r>
              <w:t xml:space="preserve"> </w:t>
            </w:r>
            <w:r w:rsidR="00AE21C9">
              <w:t>LAB-GT14,</w:t>
            </w:r>
            <w:r>
              <w:t xml:space="preserve"> </w:t>
            </w:r>
            <w:r w:rsidR="00AE21C9">
              <w:t>LAB-GT15,</w:t>
            </w:r>
            <w:r>
              <w:t xml:space="preserve"> </w:t>
            </w:r>
            <w:r w:rsidR="00AE21C9">
              <w:t>LAB-GT17,</w:t>
            </w:r>
            <w:r>
              <w:t xml:space="preserve"> </w:t>
            </w:r>
            <w:r w:rsidR="00AE21C9">
              <w:t>LAB-GT18, LAB-GT19,</w:t>
            </w:r>
            <w:r>
              <w:t xml:space="preserve"> </w:t>
            </w:r>
            <w:r w:rsidR="00AE21C9">
              <w:t>LAB-GT21,</w:t>
            </w:r>
            <w:r>
              <w:t xml:space="preserve"> </w:t>
            </w:r>
            <w:r w:rsidR="00AE21C9">
              <w:t>LAB-GT22,</w:t>
            </w:r>
            <w:r>
              <w:t xml:space="preserve"> </w:t>
            </w:r>
            <w:r w:rsidR="00AE21C9">
              <w:t>LAB-GT24,</w:t>
            </w:r>
            <w:r>
              <w:t xml:space="preserve"> </w:t>
            </w:r>
            <w:r w:rsidR="00AE21C9">
              <w:t>LAB-GT25,</w:t>
            </w:r>
            <w:r>
              <w:t xml:space="preserve"> </w:t>
            </w:r>
            <w:r w:rsidR="00AE21C9">
              <w:t>LAB-GT26, LAB-GT28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C60ABC" w:rsidRDefault="00AE21C9">
            <w:r>
              <w:t>Yasal Mevzuat, ISO9001:2015 Standartları</w:t>
            </w:r>
          </w:p>
        </w:tc>
      </w:tr>
    </w:tbl>
    <w:p w:rsidR="00C60ABC" w:rsidRDefault="00C60ABC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4B779D" w:rsidTr="00DA53A0">
        <w:tc>
          <w:tcPr>
            <w:tcW w:w="846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4B779D" w:rsidTr="00DA53A0">
        <w:tc>
          <w:tcPr>
            <w:tcW w:w="846" w:type="dxa"/>
          </w:tcPr>
          <w:p w:rsidR="004B779D" w:rsidRDefault="00AE21C9">
            <w:r>
              <w:t>1</w:t>
            </w:r>
          </w:p>
        </w:tc>
        <w:tc>
          <w:tcPr>
            <w:tcW w:w="3827" w:type="dxa"/>
          </w:tcPr>
          <w:p w:rsidR="004B779D" w:rsidRDefault="007E4B25">
            <w:r>
              <w:t>Doktor bazında hatalı istem oranı</w:t>
            </w:r>
          </w:p>
        </w:tc>
        <w:tc>
          <w:tcPr>
            <w:tcW w:w="3723" w:type="dxa"/>
          </w:tcPr>
          <w:p w:rsidR="004B779D" w:rsidRDefault="007E056A">
            <w:r>
              <w:t>Lab.</w:t>
            </w:r>
          </w:p>
        </w:tc>
        <w:tc>
          <w:tcPr>
            <w:tcW w:w="2799" w:type="dxa"/>
          </w:tcPr>
          <w:p w:rsidR="004B779D" w:rsidRDefault="004B779D"/>
        </w:tc>
        <w:tc>
          <w:tcPr>
            <w:tcW w:w="2799" w:type="dxa"/>
          </w:tcPr>
          <w:p w:rsidR="004B779D" w:rsidRDefault="004B779D"/>
        </w:tc>
      </w:tr>
      <w:tr w:rsidR="007E4B25" w:rsidTr="007E4B25">
        <w:trPr>
          <w:gridAfter w:val="1"/>
          <w:wAfter w:w="2799" w:type="dxa"/>
        </w:trPr>
        <w:tc>
          <w:tcPr>
            <w:tcW w:w="846" w:type="dxa"/>
          </w:tcPr>
          <w:p w:rsidR="007E4B25" w:rsidRDefault="007E4B25" w:rsidP="000F5325">
            <w:r>
              <w:t>2</w:t>
            </w:r>
          </w:p>
        </w:tc>
        <w:tc>
          <w:tcPr>
            <w:tcW w:w="3827" w:type="dxa"/>
          </w:tcPr>
          <w:p w:rsidR="007E4B25" w:rsidRDefault="007E4B25" w:rsidP="000F5325">
            <w:r>
              <w:t>Hatalı etiketlenen numune oranı</w:t>
            </w:r>
          </w:p>
        </w:tc>
        <w:tc>
          <w:tcPr>
            <w:tcW w:w="3723" w:type="dxa"/>
          </w:tcPr>
          <w:p w:rsidR="007E4B25" w:rsidRDefault="007E056A" w:rsidP="000F5325">
            <w:r>
              <w:t>Lab.</w:t>
            </w:r>
          </w:p>
        </w:tc>
        <w:tc>
          <w:tcPr>
            <w:tcW w:w="2799" w:type="dxa"/>
          </w:tcPr>
          <w:p w:rsidR="007E4B25" w:rsidRDefault="007E4B25" w:rsidP="000F5325"/>
        </w:tc>
      </w:tr>
      <w:tr w:rsidR="00AE21C9" w:rsidTr="000F5325">
        <w:tc>
          <w:tcPr>
            <w:tcW w:w="846" w:type="dxa"/>
          </w:tcPr>
          <w:p w:rsidR="00AE21C9" w:rsidRDefault="003E754B" w:rsidP="000F5325">
            <w:r>
              <w:t>3</w:t>
            </w:r>
          </w:p>
        </w:tc>
        <w:tc>
          <w:tcPr>
            <w:tcW w:w="3827" w:type="dxa"/>
          </w:tcPr>
          <w:p w:rsidR="00AE21C9" w:rsidRDefault="007E4B25" w:rsidP="000F5325">
            <w:r>
              <w:t>Hatalı numune kabı kullanım oranı</w:t>
            </w:r>
          </w:p>
        </w:tc>
        <w:tc>
          <w:tcPr>
            <w:tcW w:w="3723" w:type="dxa"/>
          </w:tcPr>
          <w:p w:rsidR="00AE21C9" w:rsidRDefault="007E056A" w:rsidP="000F5325">
            <w:r>
              <w:t>Lab.</w:t>
            </w:r>
          </w:p>
        </w:tc>
        <w:tc>
          <w:tcPr>
            <w:tcW w:w="2799" w:type="dxa"/>
          </w:tcPr>
          <w:p w:rsidR="00AE21C9" w:rsidRDefault="00AE21C9" w:rsidP="000F5325"/>
        </w:tc>
        <w:tc>
          <w:tcPr>
            <w:tcW w:w="2799" w:type="dxa"/>
          </w:tcPr>
          <w:p w:rsidR="007E4B25" w:rsidRDefault="007E4B25" w:rsidP="000F5325"/>
        </w:tc>
      </w:tr>
      <w:tr w:rsidR="007E4B25" w:rsidTr="000F5325">
        <w:tc>
          <w:tcPr>
            <w:tcW w:w="846" w:type="dxa"/>
          </w:tcPr>
          <w:p w:rsidR="007E4B25" w:rsidRDefault="007E4B25" w:rsidP="000F5325">
            <w:r>
              <w:t>4</w:t>
            </w:r>
          </w:p>
        </w:tc>
        <w:tc>
          <w:tcPr>
            <w:tcW w:w="3827" w:type="dxa"/>
          </w:tcPr>
          <w:p w:rsidR="007E4B25" w:rsidRDefault="007E4B25" w:rsidP="000F5325">
            <w:r>
              <w:t>Yetersiz numune oranı</w:t>
            </w:r>
          </w:p>
        </w:tc>
        <w:tc>
          <w:tcPr>
            <w:tcW w:w="3723" w:type="dxa"/>
          </w:tcPr>
          <w:p w:rsidR="007E4B25" w:rsidRDefault="007E056A" w:rsidP="000F5325">
            <w:r>
              <w:t>Lab.</w:t>
            </w:r>
            <w:bookmarkStart w:id="0" w:name="_GoBack"/>
            <w:bookmarkEnd w:id="0"/>
          </w:p>
        </w:tc>
        <w:tc>
          <w:tcPr>
            <w:tcW w:w="2799" w:type="dxa"/>
          </w:tcPr>
          <w:p w:rsidR="007E4B25" w:rsidRDefault="007E4B25" w:rsidP="000F5325"/>
        </w:tc>
        <w:tc>
          <w:tcPr>
            <w:tcW w:w="2799" w:type="dxa"/>
          </w:tcPr>
          <w:p w:rsidR="007E4B25" w:rsidRDefault="007E4B25" w:rsidP="000F5325"/>
        </w:tc>
      </w:tr>
      <w:tr w:rsidR="007E4B25" w:rsidTr="000F5325">
        <w:tc>
          <w:tcPr>
            <w:tcW w:w="846" w:type="dxa"/>
          </w:tcPr>
          <w:p w:rsidR="007E4B25" w:rsidRDefault="007E4B25" w:rsidP="000F5325">
            <w:r>
              <w:lastRenderedPageBreak/>
              <w:t>5</w:t>
            </w:r>
          </w:p>
        </w:tc>
        <w:tc>
          <w:tcPr>
            <w:tcW w:w="3827" w:type="dxa"/>
          </w:tcPr>
          <w:p w:rsidR="007E4B25" w:rsidRDefault="007E4B25" w:rsidP="000F5325">
            <w:r>
              <w:t>Yetersiz numune oranı</w:t>
            </w:r>
          </w:p>
        </w:tc>
        <w:tc>
          <w:tcPr>
            <w:tcW w:w="3723" w:type="dxa"/>
          </w:tcPr>
          <w:p w:rsidR="007E4B25" w:rsidRDefault="007E056A" w:rsidP="000F5325">
            <w:r>
              <w:t>Lab.</w:t>
            </w:r>
          </w:p>
        </w:tc>
        <w:tc>
          <w:tcPr>
            <w:tcW w:w="2799" w:type="dxa"/>
          </w:tcPr>
          <w:p w:rsidR="007E4B25" w:rsidRDefault="007E4B25" w:rsidP="000F5325"/>
        </w:tc>
        <w:tc>
          <w:tcPr>
            <w:tcW w:w="2799" w:type="dxa"/>
          </w:tcPr>
          <w:p w:rsidR="007E4B25" w:rsidRDefault="007E4B25" w:rsidP="000F5325"/>
        </w:tc>
      </w:tr>
      <w:tr w:rsidR="007E4B25" w:rsidTr="000F5325">
        <w:tc>
          <w:tcPr>
            <w:tcW w:w="846" w:type="dxa"/>
          </w:tcPr>
          <w:p w:rsidR="007E4B25" w:rsidRDefault="007E4B25" w:rsidP="000F5325">
            <w:r>
              <w:t>6</w:t>
            </w:r>
          </w:p>
        </w:tc>
        <w:tc>
          <w:tcPr>
            <w:tcW w:w="3827" w:type="dxa"/>
          </w:tcPr>
          <w:p w:rsidR="007E4B25" w:rsidRDefault="007E4B25" w:rsidP="000F5325">
            <w:r>
              <w:t>Pıhtılı numune oranı</w:t>
            </w:r>
          </w:p>
        </w:tc>
        <w:tc>
          <w:tcPr>
            <w:tcW w:w="3723" w:type="dxa"/>
          </w:tcPr>
          <w:p w:rsidR="007E4B25" w:rsidRDefault="007E056A" w:rsidP="000F5325">
            <w:r>
              <w:t>Lab.</w:t>
            </w:r>
          </w:p>
        </w:tc>
        <w:tc>
          <w:tcPr>
            <w:tcW w:w="2799" w:type="dxa"/>
          </w:tcPr>
          <w:p w:rsidR="007E4B25" w:rsidRDefault="007E4B25" w:rsidP="000F5325"/>
        </w:tc>
        <w:tc>
          <w:tcPr>
            <w:tcW w:w="2799" w:type="dxa"/>
          </w:tcPr>
          <w:p w:rsidR="007E4B25" w:rsidRDefault="007E4B25" w:rsidP="000F5325"/>
        </w:tc>
      </w:tr>
      <w:tr w:rsidR="007E4B25" w:rsidTr="000F5325">
        <w:tc>
          <w:tcPr>
            <w:tcW w:w="846" w:type="dxa"/>
          </w:tcPr>
          <w:p w:rsidR="007E4B25" w:rsidRDefault="007E4B25" w:rsidP="000F5325">
            <w:r>
              <w:t>7</w:t>
            </w:r>
          </w:p>
        </w:tc>
        <w:tc>
          <w:tcPr>
            <w:tcW w:w="3827" w:type="dxa"/>
          </w:tcPr>
          <w:p w:rsidR="007E4B25" w:rsidRDefault="007E4B25" w:rsidP="000F5325">
            <w:r>
              <w:t>Kaybolan numune oranı</w:t>
            </w:r>
          </w:p>
        </w:tc>
        <w:tc>
          <w:tcPr>
            <w:tcW w:w="3723" w:type="dxa"/>
          </w:tcPr>
          <w:p w:rsidR="007E4B25" w:rsidRDefault="007E056A" w:rsidP="000F5325">
            <w:r>
              <w:t>Lab.</w:t>
            </w:r>
          </w:p>
        </w:tc>
        <w:tc>
          <w:tcPr>
            <w:tcW w:w="2799" w:type="dxa"/>
          </w:tcPr>
          <w:p w:rsidR="007E4B25" w:rsidRDefault="007E4B25" w:rsidP="000F5325"/>
        </w:tc>
        <w:tc>
          <w:tcPr>
            <w:tcW w:w="2799" w:type="dxa"/>
          </w:tcPr>
          <w:p w:rsidR="007E4B25" w:rsidRDefault="007E4B25" w:rsidP="000F5325"/>
        </w:tc>
      </w:tr>
      <w:tr w:rsidR="007E4B25" w:rsidTr="000F5325">
        <w:tc>
          <w:tcPr>
            <w:tcW w:w="846" w:type="dxa"/>
          </w:tcPr>
          <w:p w:rsidR="007E4B25" w:rsidRDefault="007E4B25" w:rsidP="000F5325">
            <w:r>
              <w:t>8</w:t>
            </w:r>
          </w:p>
        </w:tc>
        <w:tc>
          <w:tcPr>
            <w:tcW w:w="3827" w:type="dxa"/>
          </w:tcPr>
          <w:p w:rsidR="007E4B25" w:rsidRDefault="007E4B25" w:rsidP="000F5325">
            <w:r>
              <w:t>Tekrar alınan numune oranı</w:t>
            </w:r>
          </w:p>
        </w:tc>
        <w:tc>
          <w:tcPr>
            <w:tcW w:w="3723" w:type="dxa"/>
          </w:tcPr>
          <w:p w:rsidR="007E4B25" w:rsidRDefault="007E056A" w:rsidP="000F5325">
            <w:r>
              <w:t>Lab.</w:t>
            </w:r>
          </w:p>
        </w:tc>
        <w:tc>
          <w:tcPr>
            <w:tcW w:w="2799" w:type="dxa"/>
          </w:tcPr>
          <w:p w:rsidR="007E4B25" w:rsidRDefault="007E4B25" w:rsidP="000F5325"/>
        </w:tc>
        <w:tc>
          <w:tcPr>
            <w:tcW w:w="2799" w:type="dxa"/>
          </w:tcPr>
          <w:p w:rsidR="007E4B25" w:rsidRDefault="007E4B25" w:rsidP="000F5325"/>
        </w:tc>
      </w:tr>
      <w:tr w:rsidR="007E4B25" w:rsidTr="000F5325">
        <w:tc>
          <w:tcPr>
            <w:tcW w:w="846" w:type="dxa"/>
          </w:tcPr>
          <w:p w:rsidR="007E4B25" w:rsidRDefault="007E4B25" w:rsidP="000F5325">
            <w:r>
              <w:t>9</w:t>
            </w:r>
          </w:p>
        </w:tc>
        <w:tc>
          <w:tcPr>
            <w:tcW w:w="3827" w:type="dxa"/>
          </w:tcPr>
          <w:p w:rsidR="007E4B25" w:rsidRDefault="007E4B25" w:rsidP="000F5325">
            <w:r>
              <w:t>Laboratuvara teslim edilemeyen numune oranı</w:t>
            </w:r>
          </w:p>
        </w:tc>
        <w:tc>
          <w:tcPr>
            <w:tcW w:w="3723" w:type="dxa"/>
          </w:tcPr>
          <w:p w:rsidR="007E4B25" w:rsidRDefault="007E056A" w:rsidP="000F5325">
            <w:r>
              <w:t>Lab.</w:t>
            </w:r>
          </w:p>
        </w:tc>
        <w:tc>
          <w:tcPr>
            <w:tcW w:w="2799" w:type="dxa"/>
          </w:tcPr>
          <w:p w:rsidR="007E4B25" w:rsidRDefault="007E4B25" w:rsidP="000F5325"/>
        </w:tc>
        <w:tc>
          <w:tcPr>
            <w:tcW w:w="2799" w:type="dxa"/>
          </w:tcPr>
          <w:p w:rsidR="007E4B25" w:rsidRDefault="007E4B25" w:rsidP="000F5325"/>
        </w:tc>
      </w:tr>
      <w:tr w:rsidR="007E4B25" w:rsidTr="000F5325">
        <w:tc>
          <w:tcPr>
            <w:tcW w:w="846" w:type="dxa"/>
          </w:tcPr>
          <w:p w:rsidR="007E4B25" w:rsidRDefault="007E4B25" w:rsidP="000F5325">
            <w:r>
              <w:t>10</w:t>
            </w:r>
          </w:p>
        </w:tc>
        <w:tc>
          <w:tcPr>
            <w:tcW w:w="3827" w:type="dxa"/>
          </w:tcPr>
          <w:p w:rsidR="007E4B25" w:rsidRDefault="007E4B25" w:rsidP="000F5325">
            <w:r>
              <w:t>Dış kalite kontrol çalışmalarında uygunsuzluk oranı</w:t>
            </w:r>
          </w:p>
        </w:tc>
        <w:tc>
          <w:tcPr>
            <w:tcW w:w="3723" w:type="dxa"/>
          </w:tcPr>
          <w:p w:rsidR="007E4B25" w:rsidRDefault="007E056A" w:rsidP="000F5325">
            <w:r>
              <w:t>Lab.</w:t>
            </w:r>
          </w:p>
        </w:tc>
        <w:tc>
          <w:tcPr>
            <w:tcW w:w="2799" w:type="dxa"/>
          </w:tcPr>
          <w:p w:rsidR="007E4B25" w:rsidRDefault="007E4B25" w:rsidP="000F5325"/>
        </w:tc>
        <w:tc>
          <w:tcPr>
            <w:tcW w:w="2799" w:type="dxa"/>
          </w:tcPr>
          <w:p w:rsidR="007E4B25" w:rsidRDefault="007E4B25" w:rsidP="000F5325"/>
        </w:tc>
      </w:tr>
      <w:tr w:rsidR="007E4B25" w:rsidTr="000F5325">
        <w:tc>
          <w:tcPr>
            <w:tcW w:w="846" w:type="dxa"/>
          </w:tcPr>
          <w:p w:rsidR="007E4B25" w:rsidRDefault="007E4B25" w:rsidP="000F5325">
            <w:r>
              <w:t>11</w:t>
            </w:r>
          </w:p>
        </w:tc>
        <w:tc>
          <w:tcPr>
            <w:tcW w:w="3827" w:type="dxa"/>
          </w:tcPr>
          <w:p w:rsidR="007E4B25" w:rsidRDefault="007E4B25" w:rsidP="000F5325">
            <w:r>
              <w:t>İç kalite kontrol çalışmalarında uygunsuzluk oranı</w:t>
            </w:r>
          </w:p>
        </w:tc>
        <w:tc>
          <w:tcPr>
            <w:tcW w:w="3723" w:type="dxa"/>
          </w:tcPr>
          <w:p w:rsidR="007E4B25" w:rsidRDefault="007E056A" w:rsidP="000F5325">
            <w:r>
              <w:t>Lab.</w:t>
            </w:r>
          </w:p>
        </w:tc>
        <w:tc>
          <w:tcPr>
            <w:tcW w:w="2799" w:type="dxa"/>
          </w:tcPr>
          <w:p w:rsidR="007E4B25" w:rsidRDefault="007E4B25" w:rsidP="000F5325"/>
        </w:tc>
        <w:tc>
          <w:tcPr>
            <w:tcW w:w="2799" w:type="dxa"/>
          </w:tcPr>
          <w:p w:rsidR="007E4B25" w:rsidRDefault="007E4B25" w:rsidP="000F5325"/>
        </w:tc>
      </w:tr>
      <w:tr w:rsidR="007E4B25" w:rsidTr="000F5325">
        <w:tc>
          <w:tcPr>
            <w:tcW w:w="846" w:type="dxa"/>
          </w:tcPr>
          <w:p w:rsidR="007E4B25" w:rsidRDefault="007E4B25" w:rsidP="000F5325">
            <w:r>
              <w:t>12</w:t>
            </w:r>
          </w:p>
        </w:tc>
        <w:tc>
          <w:tcPr>
            <w:tcW w:w="3827" w:type="dxa"/>
          </w:tcPr>
          <w:p w:rsidR="007E4B25" w:rsidRDefault="00755968" w:rsidP="000F5325">
            <w:r>
              <w:t xml:space="preserve"> Test gruplarına göre l</w:t>
            </w:r>
            <w:r w:rsidR="007E4B25">
              <w:t>aboratuvara kabulden raporlamaya kadar geçen ortalama süre</w:t>
            </w:r>
          </w:p>
        </w:tc>
        <w:tc>
          <w:tcPr>
            <w:tcW w:w="3723" w:type="dxa"/>
          </w:tcPr>
          <w:p w:rsidR="007E4B25" w:rsidRDefault="007E056A" w:rsidP="000F5325">
            <w:r>
              <w:t>Lab.</w:t>
            </w:r>
          </w:p>
        </w:tc>
        <w:tc>
          <w:tcPr>
            <w:tcW w:w="2799" w:type="dxa"/>
          </w:tcPr>
          <w:p w:rsidR="007E4B25" w:rsidRDefault="007E4B25" w:rsidP="000F5325"/>
        </w:tc>
        <w:tc>
          <w:tcPr>
            <w:tcW w:w="2799" w:type="dxa"/>
          </w:tcPr>
          <w:p w:rsidR="007E4B25" w:rsidRDefault="007E4B25" w:rsidP="000F5325"/>
        </w:tc>
      </w:tr>
      <w:tr w:rsidR="007E4B25" w:rsidTr="000F5325">
        <w:tc>
          <w:tcPr>
            <w:tcW w:w="846" w:type="dxa"/>
          </w:tcPr>
          <w:p w:rsidR="007E4B25" w:rsidRDefault="00755968" w:rsidP="000F5325">
            <w:r>
              <w:t>13</w:t>
            </w:r>
          </w:p>
        </w:tc>
        <w:tc>
          <w:tcPr>
            <w:tcW w:w="3827" w:type="dxa"/>
          </w:tcPr>
          <w:p w:rsidR="007E4B25" w:rsidRDefault="00755968" w:rsidP="000F5325">
            <w:r>
              <w:t>Zamanında verilemeyen sonuç oranı</w:t>
            </w:r>
          </w:p>
        </w:tc>
        <w:tc>
          <w:tcPr>
            <w:tcW w:w="3723" w:type="dxa"/>
          </w:tcPr>
          <w:p w:rsidR="007E4B25" w:rsidRDefault="007E056A" w:rsidP="000F5325">
            <w:r>
              <w:t>Lab.</w:t>
            </w:r>
          </w:p>
        </w:tc>
        <w:tc>
          <w:tcPr>
            <w:tcW w:w="2799" w:type="dxa"/>
          </w:tcPr>
          <w:p w:rsidR="007E4B25" w:rsidRDefault="007E4B25" w:rsidP="000F5325"/>
        </w:tc>
        <w:tc>
          <w:tcPr>
            <w:tcW w:w="2799" w:type="dxa"/>
          </w:tcPr>
          <w:p w:rsidR="007E4B25" w:rsidRDefault="007E4B25" w:rsidP="000F5325"/>
        </w:tc>
      </w:tr>
      <w:tr w:rsidR="00755968" w:rsidTr="000F5325">
        <w:tc>
          <w:tcPr>
            <w:tcW w:w="846" w:type="dxa"/>
          </w:tcPr>
          <w:p w:rsidR="00755968" w:rsidRDefault="00755968" w:rsidP="000F5325">
            <w:r>
              <w:t>14</w:t>
            </w:r>
          </w:p>
        </w:tc>
        <w:tc>
          <w:tcPr>
            <w:tcW w:w="3827" w:type="dxa"/>
          </w:tcPr>
          <w:p w:rsidR="00755968" w:rsidRDefault="00755968" w:rsidP="000F5325">
            <w:r>
              <w:t>Otomasyon bazında arızalı gün oranı</w:t>
            </w:r>
          </w:p>
        </w:tc>
        <w:tc>
          <w:tcPr>
            <w:tcW w:w="3723" w:type="dxa"/>
          </w:tcPr>
          <w:p w:rsidR="00755968" w:rsidRDefault="007E056A" w:rsidP="000F5325">
            <w:r>
              <w:t>Lab.</w:t>
            </w:r>
          </w:p>
        </w:tc>
        <w:tc>
          <w:tcPr>
            <w:tcW w:w="2799" w:type="dxa"/>
          </w:tcPr>
          <w:p w:rsidR="00755968" w:rsidRDefault="00755968" w:rsidP="000F5325"/>
        </w:tc>
        <w:tc>
          <w:tcPr>
            <w:tcW w:w="2799" w:type="dxa"/>
          </w:tcPr>
          <w:p w:rsidR="00755968" w:rsidRDefault="00755968" w:rsidP="000F5325"/>
        </w:tc>
      </w:tr>
      <w:tr w:rsidR="00755968" w:rsidTr="000F5325">
        <w:tc>
          <w:tcPr>
            <w:tcW w:w="846" w:type="dxa"/>
          </w:tcPr>
          <w:p w:rsidR="00755968" w:rsidRDefault="00755968" w:rsidP="000F5325">
            <w:r>
              <w:t>15</w:t>
            </w:r>
          </w:p>
        </w:tc>
        <w:tc>
          <w:tcPr>
            <w:tcW w:w="3827" w:type="dxa"/>
          </w:tcPr>
          <w:p w:rsidR="00755968" w:rsidRDefault="00755968" w:rsidP="000F5325">
            <w:r>
              <w:t>Cihaz bazında arızalı gün oranı</w:t>
            </w:r>
          </w:p>
        </w:tc>
        <w:tc>
          <w:tcPr>
            <w:tcW w:w="3723" w:type="dxa"/>
          </w:tcPr>
          <w:p w:rsidR="00755968" w:rsidRDefault="007E056A" w:rsidP="000F5325">
            <w:r>
              <w:t>Lab.</w:t>
            </w:r>
          </w:p>
        </w:tc>
        <w:tc>
          <w:tcPr>
            <w:tcW w:w="2799" w:type="dxa"/>
          </w:tcPr>
          <w:p w:rsidR="00755968" w:rsidRDefault="00755968" w:rsidP="000F5325"/>
        </w:tc>
        <w:tc>
          <w:tcPr>
            <w:tcW w:w="2799" w:type="dxa"/>
          </w:tcPr>
          <w:p w:rsidR="00755968" w:rsidRDefault="00755968" w:rsidP="000F5325"/>
        </w:tc>
      </w:tr>
      <w:tr w:rsidR="00755968" w:rsidTr="000F5325">
        <w:tc>
          <w:tcPr>
            <w:tcW w:w="846" w:type="dxa"/>
          </w:tcPr>
          <w:p w:rsidR="00755968" w:rsidRDefault="00755968" w:rsidP="000F5325">
            <w:r>
              <w:t>17</w:t>
            </w:r>
          </w:p>
        </w:tc>
        <w:tc>
          <w:tcPr>
            <w:tcW w:w="3827" w:type="dxa"/>
          </w:tcPr>
          <w:p w:rsidR="00755968" w:rsidRDefault="00755968" w:rsidP="000F5325">
            <w:r>
              <w:t>Klinik laboratuvar testlerinde hatalı raporlama oranı</w:t>
            </w:r>
          </w:p>
        </w:tc>
        <w:tc>
          <w:tcPr>
            <w:tcW w:w="3723" w:type="dxa"/>
          </w:tcPr>
          <w:p w:rsidR="00755968" w:rsidRDefault="007E056A" w:rsidP="000F5325">
            <w:r>
              <w:t>Lab.</w:t>
            </w:r>
          </w:p>
        </w:tc>
        <w:tc>
          <w:tcPr>
            <w:tcW w:w="2799" w:type="dxa"/>
          </w:tcPr>
          <w:p w:rsidR="00755968" w:rsidRDefault="00755968" w:rsidP="000F5325"/>
        </w:tc>
        <w:tc>
          <w:tcPr>
            <w:tcW w:w="2799" w:type="dxa"/>
          </w:tcPr>
          <w:p w:rsidR="00755968" w:rsidRDefault="00755968" w:rsidP="000F5325"/>
        </w:tc>
      </w:tr>
    </w:tbl>
    <w:p w:rsidR="004B779D" w:rsidRDefault="004B779D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195557" w:rsidTr="00DA53A0">
        <w:tc>
          <w:tcPr>
            <w:tcW w:w="4673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195557" w:rsidTr="00DA53A0">
        <w:tc>
          <w:tcPr>
            <w:tcW w:w="4673" w:type="dxa"/>
          </w:tcPr>
          <w:p w:rsidR="00195557" w:rsidRDefault="00755968">
            <w:r>
              <w:t>Biyo. Esen BOSTANCI</w:t>
            </w:r>
          </w:p>
        </w:tc>
        <w:tc>
          <w:tcPr>
            <w:tcW w:w="3686" w:type="dxa"/>
          </w:tcPr>
          <w:p w:rsidR="00195557" w:rsidRDefault="00755968">
            <w:r>
              <w:t>Dr.Sibel YILDIZ</w:t>
            </w:r>
          </w:p>
        </w:tc>
        <w:tc>
          <w:tcPr>
            <w:tcW w:w="2835" w:type="dxa"/>
          </w:tcPr>
          <w:p w:rsidR="00195557" w:rsidRDefault="00195557"/>
        </w:tc>
        <w:tc>
          <w:tcPr>
            <w:tcW w:w="2800" w:type="dxa"/>
          </w:tcPr>
          <w:p w:rsidR="00195557" w:rsidRDefault="00195557"/>
        </w:tc>
      </w:tr>
    </w:tbl>
    <w:p w:rsidR="00195557" w:rsidRDefault="00195557"/>
    <w:sectPr w:rsidR="00195557" w:rsidSect="00032FC7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261" w:rsidRDefault="004D6261" w:rsidP="004660B2">
      <w:pPr>
        <w:spacing w:after="0" w:line="240" w:lineRule="auto"/>
      </w:pPr>
      <w:r>
        <w:separator/>
      </w:r>
    </w:p>
  </w:endnote>
  <w:endnote w:type="continuationSeparator" w:id="0">
    <w:p w:rsidR="004D6261" w:rsidRDefault="004D6261" w:rsidP="004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B2" w:rsidRDefault="004660B2">
    <w:pPr>
      <w:pStyle w:val="Footer"/>
    </w:pPr>
    <w:r>
      <w:t>KM-F01/P03</w:t>
    </w:r>
    <w:r>
      <w:ptab w:relativeTo="margin" w:alignment="center" w:leader="none"/>
    </w:r>
    <w:r>
      <w:t>D</w:t>
    </w:r>
    <w:r w:rsidR="006A1F1C">
      <w:t>eğ</w:t>
    </w:r>
    <w:r>
      <w:t>. N</w:t>
    </w:r>
    <w:r w:rsidR="006A1F1C">
      <w:t>o</w:t>
    </w:r>
    <w:r>
      <w:t>: 0</w:t>
    </w:r>
    <w:r>
      <w:ptab w:relativeTo="margin" w:alignment="right" w:leader="none"/>
    </w:r>
    <w:r>
      <w:t>12.11.2018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261" w:rsidRDefault="004D6261" w:rsidP="004660B2">
      <w:pPr>
        <w:spacing w:after="0" w:line="240" w:lineRule="auto"/>
      </w:pPr>
      <w:r>
        <w:separator/>
      </w:r>
    </w:p>
  </w:footnote>
  <w:footnote w:type="continuationSeparator" w:id="0">
    <w:p w:rsidR="004D6261" w:rsidRDefault="004D6261" w:rsidP="00466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7"/>
    <w:rsid w:val="00032FC7"/>
    <w:rsid w:val="000371B6"/>
    <w:rsid w:val="00043999"/>
    <w:rsid w:val="000A3640"/>
    <w:rsid w:val="00173DA2"/>
    <w:rsid w:val="00195557"/>
    <w:rsid w:val="00217663"/>
    <w:rsid w:val="002D4C44"/>
    <w:rsid w:val="003E754B"/>
    <w:rsid w:val="004660B2"/>
    <w:rsid w:val="004B779D"/>
    <w:rsid w:val="004D6261"/>
    <w:rsid w:val="00636EE5"/>
    <w:rsid w:val="00657418"/>
    <w:rsid w:val="006A1F1C"/>
    <w:rsid w:val="00755968"/>
    <w:rsid w:val="007E056A"/>
    <w:rsid w:val="007E4B25"/>
    <w:rsid w:val="00804C40"/>
    <w:rsid w:val="008060E2"/>
    <w:rsid w:val="00813E72"/>
    <w:rsid w:val="00980E96"/>
    <w:rsid w:val="00A47A94"/>
    <w:rsid w:val="00AE21C9"/>
    <w:rsid w:val="00C60ABC"/>
    <w:rsid w:val="00D16F3F"/>
    <w:rsid w:val="00DA53A0"/>
    <w:rsid w:val="00DB5573"/>
    <w:rsid w:val="00DF0F36"/>
    <w:rsid w:val="00FB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A7EF"/>
  <w15:chartTrackingRefBased/>
  <w15:docId w15:val="{54C0D926-7D4E-4DF7-952A-95DE5D1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B2"/>
  </w:style>
  <w:style w:type="paragraph" w:styleId="Footer">
    <w:name w:val="footer"/>
    <w:basedOn w:val="Normal"/>
    <w:link w:val="Foot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B2"/>
  </w:style>
  <w:style w:type="paragraph" w:styleId="BalloonText">
    <w:name w:val="Balloon Text"/>
    <w:basedOn w:val="Normal"/>
    <w:link w:val="BalloonTextChar"/>
    <w:uiPriority w:val="99"/>
    <w:semiHidden/>
    <w:unhideWhenUsed/>
    <w:rsid w:val="007E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LAB-01</cp:lastModifiedBy>
  <cp:revision>6</cp:revision>
  <cp:lastPrinted>2019-01-18T08:57:00Z</cp:lastPrinted>
  <dcterms:created xsi:type="dcterms:W3CDTF">2019-01-08T10:11:00Z</dcterms:created>
  <dcterms:modified xsi:type="dcterms:W3CDTF">2019-01-18T10:25:00Z</dcterms:modified>
</cp:coreProperties>
</file>