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1706EA">
            <w:r>
              <w:t xml:space="preserve">İLK YARDIM ÜNİTESİ 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1706EA">
            <w:r>
              <w:t>İlk Yardım Ünitesi sorumlu hekimi, hemşireler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1706EA">
            <w:r>
              <w:t>Başhekim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1706EA">
            <w:r>
              <w:t>İlk Yardım üintesine başvuran hastaların tedavilerinin sağlanması ve hizmet kalitesinin sürekliliğinin sağlanması.</w:t>
            </w:r>
          </w:p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27AEE" w:rsidRDefault="001706EA" w:rsidP="001706EA">
            <w:r>
              <w:t>İlk Yardım Ünitesine başvuran hastalar</w:t>
            </w:r>
          </w:p>
          <w:p w:rsidR="001706EA" w:rsidRDefault="001706EA" w:rsidP="001706EA">
            <w:r>
              <w:t>-Öğrenci</w:t>
            </w:r>
          </w:p>
          <w:p w:rsidR="001706EA" w:rsidRDefault="001706EA" w:rsidP="001706EA">
            <w:r>
              <w:t xml:space="preserve">-Personel </w:t>
            </w:r>
          </w:p>
          <w:p w:rsidR="001706EA" w:rsidRDefault="001706EA" w:rsidP="001706EA">
            <w:r>
              <w:t>-Personel eş ve çocukları</w:t>
            </w:r>
          </w:p>
          <w:p w:rsidR="001706EA" w:rsidRDefault="001706EA" w:rsidP="001706EA">
            <w:r>
              <w:t>-İlk Yardım talebi olan hastalar</w:t>
            </w:r>
          </w:p>
        </w:tc>
        <w:tc>
          <w:tcPr>
            <w:tcW w:w="4665" w:type="dxa"/>
          </w:tcPr>
          <w:p w:rsidR="009C05E9" w:rsidRDefault="001706EA" w:rsidP="000273F4">
            <w:r>
              <w:t xml:space="preserve">-Hekim tarafından tedavisi düzenlenen hastaların tedavisinin tamamlanarak </w:t>
            </w:r>
            <w:r w:rsidR="00B258E7">
              <w:t>gerekli kayıtların tamamlanması</w:t>
            </w:r>
          </w:p>
          <w:p w:rsidR="00B258E7" w:rsidRDefault="00B258E7" w:rsidP="000273F4">
            <w:r>
              <w:t>-Enjeksiyon için başvuran hastaların enjeksiyonlarının yapılıp kayıtlarının tutulması</w:t>
            </w:r>
          </w:p>
          <w:p w:rsidR="00B258E7" w:rsidRDefault="00B258E7" w:rsidP="000273F4">
            <w:r>
              <w:t>-Pansuman için başvuran hastaların pansumanlalrının yapılması</w:t>
            </w:r>
          </w:p>
          <w:p w:rsidR="00B258E7" w:rsidRDefault="00B258E7" w:rsidP="000273F4">
            <w:r>
              <w:t>-Medikodan hastaneye ambulansal sevki uygun görülen hastaların naklinin sağlanması</w:t>
            </w:r>
          </w:p>
          <w:p w:rsidR="00B258E7" w:rsidRDefault="00B258E7" w:rsidP="000273F4">
            <w:r>
              <w:t>-EKG için başvuran hastaların EKG’lerinin çekilmesi</w:t>
            </w:r>
          </w:p>
          <w:p w:rsidR="005A2AF8" w:rsidRDefault="005A2AF8"/>
          <w:p w:rsidR="00D27AEE" w:rsidRDefault="00D27AEE"/>
        </w:tc>
        <w:tc>
          <w:tcPr>
            <w:tcW w:w="4665" w:type="dxa"/>
          </w:tcPr>
          <w:p w:rsidR="005A2AF8" w:rsidRDefault="00B258E7" w:rsidP="000273F4">
            <w:r>
              <w:t>-İlk Yardım Ünitesi kayıt defteri</w:t>
            </w:r>
          </w:p>
          <w:p w:rsidR="00B258E7" w:rsidRDefault="00B258E7" w:rsidP="000273F4">
            <w:r>
              <w:t>-İlk Yardım Ünitesi EKG kayıt defteri</w:t>
            </w:r>
          </w:p>
          <w:p w:rsidR="00B258E7" w:rsidRDefault="00B258E7" w:rsidP="000273F4">
            <w:r>
              <w:t>-Ambulansda tutulan kayıt defteri ve gözlem formu</w:t>
            </w:r>
          </w:p>
          <w:p w:rsidR="00B258E7" w:rsidRDefault="00B258E7" w:rsidP="000273F4">
            <w:r>
              <w:t>-Hekim istem formları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B258E7">
            <w:r>
              <w:t xml:space="preserve">İYÜ-P01, İYÜ-P02, 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B258E7">
            <w:r>
              <w:t>İYÜ-GYS/01,İ</w:t>
            </w:r>
            <w:r w:rsidR="00656C13">
              <w:t>YÜ-GYS/02,İYÜ-GYS/03,İYÜ-GYS/04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B258E7">
            <w:r>
              <w:t>İYÜ-T01/P01,İYÜ-GT10,İYÜ-GT16,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p w:rsidR="00B258E7" w:rsidRDefault="00B258E7" w:rsidP="00195557">
      <w:pPr>
        <w:spacing w:after="0" w:line="240" w:lineRule="auto"/>
      </w:pPr>
    </w:p>
    <w:p w:rsidR="00B258E7" w:rsidRDefault="00B258E7" w:rsidP="00195557">
      <w:pPr>
        <w:spacing w:after="0" w:line="240" w:lineRule="auto"/>
      </w:pPr>
    </w:p>
    <w:p w:rsidR="00B258E7" w:rsidRDefault="00B258E7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lastRenderedPageBreak/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656C13">
            <w:r>
              <w:t>1</w:t>
            </w:r>
          </w:p>
        </w:tc>
        <w:tc>
          <w:tcPr>
            <w:tcW w:w="3827" w:type="dxa"/>
          </w:tcPr>
          <w:p w:rsidR="004B779D" w:rsidRDefault="00656C13">
            <w:r>
              <w:t>Tedavisi tamamlanan hasta sayısı</w:t>
            </w:r>
          </w:p>
        </w:tc>
        <w:tc>
          <w:tcPr>
            <w:tcW w:w="3723" w:type="dxa"/>
          </w:tcPr>
          <w:p w:rsidR="004B779D" w:rsidRDefault="00656C13">
            <w:r>
              <w:t>İlk Yardım Ünitesi</w:t>
            </w:r>
          </w:p>
        </w:tc>
        <w:tc>
          <w:tcPr>
            <w:tcW w:w="2799" w:type="dxa"/>
          </w:tcPr>
          <w:p w:rsidR="004B779D" w:rsidRDefault="00656C13">
            <w:r>
              <w:t xml:space="preserve">İYÜ sorumlu hemşiresi </w:t>
            </w:r>
          </w:p>
        </w:tc>
        <w:tc>
          <w:tcPr>
            <w:tcW w:w="2799" w:type="dxa"/>
          </w:tcPr>
          <w:p w:rsidR="004B779D" w:rsidRDefault="00656C13" w:rsidP="000273F4">
            <w:r>
              <w:t>Hasta Takip programı</w:t>
            </w:r>
          </w:p>
        </w:tc>
      </w:tr>
      <w:tr w:rsidR="00656C13" w:rsidTr="00DA53A0">
        <w:tc>
          <w:tcPr>
            <w:tcW w:w="846" w:type="dxa"/>
          </w:tcPr>
          <w:p w:rsidR="00656C13" w:rsidRDefault="00656C13">
            <w:r>
              <w:t>2</w:t>
            </w:r>
          </w:p>
        </w:tc>
        <w:tc>
          <w:tcPr>
            <w:tcW w:w="3827" w:type="dxa"/>
          </w:tcPr>
          <w:p w:rsidR="00656C13" w:rsidRDefault="00656C13">
            <w:r>
              <w:t>Merkezimizden hastaneye sevki sağlanan hasta sayısı</w:t>
            </w:r>
          </w:p>
        </w:tc>
        <w:tc>
          <w:tcPr>
            <w:tcW w:w="3723" w:type="dxa"/>
          </w:tcPr>
          <w:p w:rsidR="00656C13" w:rsidRDefault="00656C13">
            <w:r>
              <w:t>İlk Yardım Ünitesi</w:t>
            </w:r>
          </w:p>
        </w:tc>
        <w:tc>
          <w:tcPr>
            <w:tcW w:w="2799" w:type="dxa"/>
          </w:tcPr>
          <w:p w:rsidR="00656C13" w:rsidRDefault="00656C13">
            <w:r>
              <w:t>İYÜ sorumlu hemşiresi</w:t>
            </w:r>
          </w:p>
        </w:tc>
        <w:tc>
          <w:tcPr>
            <w:tcW w:w="2799" w:type="dxa"/>
          </w:tcPr>
          <w:p w:rsidR="00656C13" w:rsidRDefault="00633FD9" w:rsidP="000273F4">
            <w:r>
              <w:t>İYÜ yıllık icmal formu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F77B75" w:rsidP="000273F4">
            <w:r>
              <w:t xml:space="preserve"> Ülkü ÖZEL- </w:t>
            </w:r>
            <w:bookmarkStart w:id="0" w:name="_GoBack"/>
            <w:bookmarkEnd w:id="0"/>
            <w:r>
              <w:t>Arzu KEÇECİLER</w:t>
            </w:r>
          </w:p>
        </w:tc>
        <w:tc>
          <w:tcPr>
            <w:tcW w:w="3686" w:type="dxa"/>
          </w:tcPr>
          <w:p w:rsidR="00C73CF2" w:rsidRDefault="00F77B75" w:rsidP="000273F4">
            <w:r>
              <w:t>NUSRET TAHERİ</w:t>
            </w:r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2F" w:rsidRDefault="007B232F" w:rsidP="004660B2">
      <w:pPr>
        <w:spacing w:after="0" w:line="240" w:lineRule="auto"/>
      </w:pPr>
      <w:r>
        <w:separator/>
      </w:r>
    </w:p>
  </w:endnote>
  <w:endnote w:type="continuationSeparator" w:id="0">
    <w:p w:rsidR="007B232F" w:rsidRDefault="007B232F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2F" w:rsidRDefault="007B232F" w:rsidP="004660B2">
      <w:pPr>
        <w:spacing w:after="0" w:line="240" w:lineRule="auto"/>
      </w:pPr>
      <w:r>
        <w:separator/>
      </w:r>
    </w:p>
  </w:footnote>
  <w:footnote w:type="continuationSeparator" w:id="0">
    <w:p w:rsidR="007B232F" w:rsidRDefault="007B232F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A3640"/>
    <w:rsid w:val="001706EA"/>
    <w:rsid w:val="00195557"/>
    <w:rsid w:val="004660B2"/>
    <w:rsid w:val="004B779D"/>
    <w:rsid w:val="005A2AF8"/>
    <w:rsid w:val="00633FD9"/>
    <w:rsid w:val="00636EE5"/>
    <w:rsid w:val="00656C13"/>
    <w:rsid w:val="00657418"/>
    <w:rsid w:val="006A1F1C"/>
    <w:rsid w:val="00703F62"/>
    <w:rsid w:val="007B232F"/>
    <w:rsid w:val="00804C40"/>
    <w:rsid w:val="00810152"/>
    <w:rsid w:val="00813E72"/>
    <w:rsid w:val="00980E96"/>
    <w:rsid w:val="009C05E9"/>
    <w:rsid w:val="00B258E7"/>
    <w:rsid w:val="00C1329A"/>
    <w:rsid w:val="00C60ABC"/>
    <w:rsid w:val="00C73CF2"/>
    <w:rsid w:val="00D025EA"/>
    <w:rsid w:val="00D16F3F"/>
    <w:rsid w:val="00D27AEE"/>
    <w:rsid w:val="00DA53A0"/>
    <w:rsid w:val="00DB5573"/>
    <w:rsid w:val="00F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8634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2018-11-15T13:33:00Z</dcterms:created>
  <dcterms:modified xsi:type="dcterms:W3CDTF">2019-02-11T07:53:00Z</dcterms:modified>
</cp:coreProperties>
</file>